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03471">
        <w:rPr>
          <w:rFonts w:ascii="Times New Roman" w:hAnsi="Times New Roman" w:cs="Times New Roman"/>
          <w:b/>
          <w:sz w:val="24"/>
          <w:szCs w:val="24"/>
        </w:rPr>
        <w:t>145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7C18">
        <w:rPr>
          <w:rFonts w:ascii="Times New Roman" w:hAnsi="Times New Roman" w:cs="Times New Roman"/>
          <w:sz w:val="24"/>
          <w:szCs w:val="24"/>
        </w:rPr>
        <w:t>КЗК-</w:t>
      </w:r>
      <w:r w:rsidR="0083218B" w:rsidRPr="00E07C18">
        <w:rPr>
          <w:rFonts w:ascii="Times New Roman" w:hAnsi="Times New Roman" w:cs="Times New Roman"/>
          <w:sz w:val="24"/>
          <w:szCs w:val="24"/>
        </w:rPr>
        <w:t>11</w:t>
      </w:r>
      <w:r w:rsidR="00F03471" w:rsidRPr="00E07C18">
        <w:rPr>
          <w:rFonts w:ascii="Times New Roman" w:hAnsi="Times New Roman" w:cs="Times New Roman"/>
          <w:sz w:val="24"/>
          <w:szCs w:val="24"/>
        </w:rPr>
        <w:t>53</w:t>
      </w:r>
      <w:r w:rsidR="00D30E33" w:rsidRPr="00E07C18">
        <w:rPr>
          <w:rFonts w:ascii="Times New Roman" w:hAnsi="Times New Roman" w:cs="Times New Roman"/>
          <w:sz w:val="24"/>
          <w:szCs w:val="24"/>
        </w:rPr>
        <w:t>/116</w:t>
      </w:r>
      <w:r w:rsidR="00F03471" w:rsidRPr="00E07C18">
        <w:rPr>
          <w:rFonts w:ascii="Times New Roman" w:hAnsi="Times New Roman" w:cs="Times New Roman"/>
          <w:sz w:val="24"/>
          <w:szCs w:val="24"/>
        </w:rPr>
        <w:t>7</w:t>
      </w:r>
      <w:r w:rsidR="009A37F9" w:rsidRPr="00E07C18">
        <w:rPr>
          <w:rFonts w:ascii="Times New Roman" w:hAnsi="Times New Roman" w:cs="Times New Roman"/>
          <w:sz w:val="24"/>
          <w:szCs w:val="24"/>
        </w:rPr>
        <w:t>/2024</w:t>
      </w:r>
      <w:r w:rsidRPr="00E07C1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0E33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30E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Pr="00927F7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07C1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07C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D30E33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E07C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D40B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218B" w:rsidRDefault="00F0347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8321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Елитком</w:t>
      </w:r>
      <w:proofErr w:type="spellEnd"/>
      <w:r w:rsidR="00D30E33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95“ ЕАД </w:t>
      </w:r>
      <w:r w:rsidR="0083218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83218B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83218B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3218B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3218B" w:rsidRPr="00E07C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218B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7D40B8">
        <w:rPr>
          <w:rFonts w:ascii="Times New Roman" w:hAnsi="Times New Roman" w:cs="Times New Roman"/>
          <w:color w:val="000000" w:themeColor="text1"/>
          <w:sz w:val="24"/>
          <w:szCs w:val="24"/>
        </w:rPr>
        <w:t>изп</w:t>
      </w:r>
      <w:proofErr w:type="spellEnd"/>
      <w:r w:rsidR="008321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D40B8">
        <w:rPr>
          <w:rFonts w:ascii="Times New Roman" w:hAnsi="Times New Roman" w:cs="Times New Roman"/>
          <w:color w:val="000000" w:themeColor="text1"/>
          <w:sz w:val="24"/>
          <w:szCs w:val="24"/>
        </w:rPr>
        <w:t>директор Х</w:t>
      </w:r>
      <w:r w:rsidR="0083218B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4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 w:rsidR="008321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034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30E33" w:rsidRPr="009F0C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40B8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4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F034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Стронг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3471" w:rsidRDefault="00F034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9F0CA4">
        <w:rPr>
          <w:rFonts w:ascii="Times New Roman" w:hAnsi="Times New Roman"/>
          <w:sz w:val="24"/>
          <w:szCs w:val="24"/>
        </w:rPr>
        <w:t xml:space="preserve">„Експерт </w:t>
      </w:r>
      <w:proofErr w:type="spellStart"/>
      <w:r w:rsidRPr="009F0CA4">
        <w:rPr>
          <w:rFonts w:ascii="Times New Roman" w:hAnsi="Times New Roman"/>
          <w:sz w:val="24"/>
          <w:szCs w:val="24"/>
        </w:rPr>
        <w:t>Секюрити</w:t>
      </w:r>
      <w:proofErr w:type="spellEnd"/>
      <w:r w:rsidRPr="009F0CA4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D1597" w:rsidRPr="00D30E33" w:rsidRDefault="00F0347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D1597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30E33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="00D30E33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D30E33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7D1597" w:rsidRPr="00D30E3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07C1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927F7E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D40B8" w:rsidRPr="00927F7E" w:rsidRDefault="007D40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2CCF" w:rsidRDefault="00172CCF" w:rsidP="007D40B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D40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172C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Х. Ж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07C1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07C18">
        <w:rPr>
          <w:rFonts w:ascii="Times New Roman" w:hAnsi="Times New Roman" w:cs="Times New Roman"/>
          <w:sz w:val="24"/>
          <w:szCs w:val="24"/>
        </w:rPr>
        <w:t>, така както е предяв</w:t>
      </w:r>
      <w:r w:rsidR="00E07C18" w:rsidRPr="00E07C18">
        <w:rPr>
          <w:rFonts w:ascii="Times New Roman" w:hAnsi="Times New Roman" w:cs="Times New Roman"/>
          <w:sz w:val="24"/>
          <w:szCs w:val="24"/>
        </w:rPr>
        <w:t>ена</w:t>
      </w:r>
      <w:r w:rsidR="00E07C18">
        <w:rPr>
          <w:rFonts w:ascii="Times New Roman" w:hAnsi="Times New Roman" w:cs="Times New Roman"/>
          <w:sz w:val="24"/>
          <w:szCs w:val="24"/>
        </w:rPr>
        <w:t>. О</w:t>
      </w:r>
      <w:r w:rsidR="00E07C18" w:rsidRPr="00E07C18">
        <w:rPr>
          <w:rFonts w:ascii="Times New Roman" w:hAnsi="Times New Roman" w:cs="Times New Roman"/>
          <w:sz w:val="24"/>
          <w:szCs w:val="24"/>
        </w:rPr>
        <w:t>спорвам жалбите на другите участници</w:t>
      </w:r>
      <w:r w:rsidR="00E07C18">
        <w:rPr>
          <w:rFonts w:ascii="Times New Roman" w:hAnsi="Times New Roman" w:cs="Times New Roman"/>
          <w:sz w:val="24"/>
          <w:szCs w:val="24"/>
        </w:rPr>
        <w:t xml:space="preserve"> по мотиви,</w:t>
      </w:r>
      <w:r w:rsidR="00E07C18" w:rsidRPr="00E07C18">
        <w:rPr>
          <w:rFonts w:ascii="Times New Roman" w:hAnsi="Times New Roman" w:cs="Times New Roman"/>
          <w:sz w:val="24"/>
          <w:szCs w:val="24"/>
        </w:rPr>
        <w:t xml:space="preserve"> които ще изложа по същество</w:t>
      </w:r>
      <w:r w:rsidR="00E07C1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D40B8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Т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E07C18" w:rsidRDefault="00BF12DB" w:rsidP="00E07C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7C18">
        <w:rPr>
          <w:rFonts w:ascii="Times New Roman" w:hAnsi="Times New Roman" w:cs="Times New Roman"/>
          <w:sz w:val="24"/>
          <w:szCs w:val="24"/>
        </w:rPr>
        <w:t>О</w:t>
      </w:r>
      <w:r w:rsidR="00E07C18" w:rsidRPr="00E07C18">
        <w:rPr>
          <w:rFonts w:ascii="Times New Roman" w:hAnsi="Times New Roman" w:cs="Times New Roman"/>
          <w:sz w:val="24"/>
          <w:szCs w:val="24"/>
        </w:rPr>
        <w:t>спорвам жалбата</w:t>
      </w:r>
      <w:r w:rsidR="00E07C18">
        <w:rPr>
          <w:rFonts w:ascii="Times New Roman" w:hAnsi="Times New Roman" w:cs="Times New Roman"/>
          <w:sz w:val="24"/>
          <w:szCs w:val="24"/>
        </w:rPr>
        <w:t>,</w:t>
      </w:r>
      <w:r w:rsidR="00E07C18" w:rsidRPr="00E07C18">
        <w:rPr>
          <w:rFonts w:ascii="Times New Roman" w:hAnsi="Times New Roman" w:cs="Times New Roman"/>
          <w:sz w:val="24"/>
          <w:szCs w:val="24"/>
        </w:rPr>
        <w:t xml:space="preserve"> детайли ще развия когато ми дадете думата по същество</w:t>
      </w:r>
      <w:r w:rsidR="00E07C18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B8" w:rsidRDefault="007D40B8" w:rsidP="007D40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E814B1" w:rsidRDefault="003372B8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14B1">
        <w:rPr>
          <w:rFonts w:ascii="Times New Roman" w:hAnsi="Times New Roman" w:cs="Times New Roman"/>
          <w:sz w:val="24"/>
          <w:szCs w:val="24"/>
        </w:rPr>
        <w:t>П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о отношение на участника </w:t>
      </w:r>
      <w:r w:rsidR="00E814B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="00E814B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E814B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E814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="00E814B1" w:rsidRPr="00E07C18">
        <w:rPr>
          <w:rFonts w:ascii="Times New Roman" w:hAnsi="Times New Roman" w:cs="Times New Roman"/>
          <w:sz w:val="24"/>
          <w:szCs w:val="24"/>
        </w:rPr>
        <w:t>исля</w:t>
      </w:r>
      <w:r w:rsidR="00E814B1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че мотивите са същите</w:t>
      </w:r>
      <w:r w:rsidR="00E814B1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както и в предходното производство</w:t>
      </w:r>
      <w:r w:rsidR="00E814B1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за това не </w:t>
      </w:r>
      <w:r w:rsidR="00E814B1">
        <w:rPr>
          <w:rFonts w:ascii="Times New Roman" w:hAnsi="Times New Roman" w:cs="Times New Roman"/>
          <w:sz w:val="24"/>
          <w:szCs w:val="24"/>
        </w:rPr>
        <w:t>с</w:t>
      </w:r>
      <w:r w:rsidR="00E814B1" w:rsidRPr="00E07C18">
        <w:rPr>
          <w:rFonts w:ascii="Times New Roman" w:hAnsi="Times New Roman" w:cs="Times New Roman"/>
          <w:sz w:val="24"/>
          <w:szCs w:val="24"/>
        </w:rPr>
        <w:t>читам за нужно да ги повтарям</w:t>
      </w:r>
      <w:r w:rsidR="00E814B1">
        <w:rPr>
          <w:rFonts w:ascii="Times New Roman" w:hAnsi="Times New Roman" w:cs="Times New Roman"/>
          <w:sz w:val="24"/>
          <w:szCs w:val="24"/>
        </w:rPr>
        <w:t>.</w:t>
      </w:r>
    </w:p>
    <w:p w:rsidR="00E814B1" w:rsidRDefault="00E814B1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07C18">
        <w:rPr>
          <w:rFonts w:ascii="Times New Roman" w:hAnsi="Times New Roman" w:cs="Times New Roman"/>
          <w:sz w:val="24"/>
          <w:szCs w:val="24"/>
        </w:rPr>
        <w:t>о отношение на класиран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07C18">
        <w:rPr>
          <w:rFonts w:ascii="Times New Roman" w:hAnsi="Times New Roman" w:cs="Times New Roman"/>
          <w:sz w:val="24"/>
          <w:szCs w:val="24"/>
        </w:rPr>
        <w:t xml:space="preserve"> на първо и второ място участници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Стронг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съответно </w:t>
      </w:r>
      <w:r w:rsidRPr="009F0CA4">
        <w:rPr>
          <w:rFonts w:ascii="Times New Roman" w:hAnsi="Times New Roman"/>
          <w:sz w:val="24"/>
          <w:szCs w:val="24"/>
        </w:rPr>
        <w:t xml:space="preserve">„Експерт </w:t>
      </w:r>
      <w:proofErr w:type="spellStart"/>
      <w:r w:rsidRPr="009F0CA4">
        <w:rPr>
          <w:rFonts w:ascii="Times New Roman" w:hAnsi="Times New Roman"/>
          <w:sz w:val="24"/>
          <w:szCs w:val="24"/>
        </w:rPr>
        <w:t>Секюрити</w:t>
      </w:r>
      <w:proofErr w:type="spellEnd"/>
      <w:r w:rsidRPr="009F0CA4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>, с</w:t>
      </w:r>
      <w:r w:rsidRPr="00E07C1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че тези участници също са представили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които не съответстват на предварително обявените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07C18"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927F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27F7E">
        <w:rPr>
          <w:rFonts w:ascii="Times New Roman" w:hAnsi="Times New Roman" w:cs="Times New Roman"/>
          <w:sz w:val="24"/>
          <w:szCs w:val="24"/>
        </w:rPr>
        <w:t>о-</w:t>
      </w:r>
      <w:r w:rsidRPr="00E07C18">
        <w:rPr>
          <w:rFonts w:ascii="Times New Roman" w:hAnsi="Times New Roman" w:cs="Times New Roman"/>
          <w:sz w:val="24"/>
          <w:szCs w:val="24"/>
        </w:rPr>
        <w:t>конкретно съгласно техническата спецификация на възложителя тези участници в ценов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07C18">
        <w:rPr>
          <w:rFonts w:ascii="Times New Roman" w:hAnsi="Times New Roman" w:cs="Times New Roman"/>
          <w:sz w:val="24"/>
          <w:szCs w:val="24"/>
        </w:rPr>
        <w:t>те си предложения и разчет</w:t>
      </w:r>
      <w:r>
        <w:rPr>
          <w:rFonts w:ascii="Times New Roman" w:hAnsi="Times New Roman" w:cs="Times New Roman"/>
          <w:sz w:val="24"/>
          <w:szCs w:val="24"/>
        </w:rPr>
        <w:t>ит</w:t>
      </w:r>
      <w:r w:rsidRPr="00E07C18">
        <w:rPr>
          <w:rFonts w:ascii="Times New Roman" w:hAnsi="Times New Roman" w:cs="Times New Roman"/>
          <w:sz w:val="24"/>
          <w:szCs w:val="24"/>
        </w:rPr>
        <w:t>е към предложенит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07C18">
        <w:rPr>
          <w:rFonts w:ascii="Times New Roman" w:hAnsi="Times New Roman" w:cs="Times New Roman"/>
          <w:sz w:val="24"/>
          <w:szCs w:val="24"/>
        </w:rPr>
        <w:t xml:space="preserve"> от тях цени не са отчели необходимостта да представят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която съответства на изискван</w:t>
      </w:r>
      <w:r>
        <w:rPr>
          <w:rFonts w:ascii="Times New Roman" w:hAnsi="Times New Roman" w:cs="Times New Roman"/>
          <w:sz w:val="24"/>
          <w:szCs w:val="24"/>
        </w:rPr>
        <w:t>ията</w:t>
      </w:r>
      <w:r w:rsidRPr="00E07C18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въз</w:t>
      </w:r>
      <w:r w:rsidRPr="00E07C18">
        <w:rPr>
          <w:rFonts w:ascii="Times New Roman" w:hAnsi="Times New Roman" w:cs="Times New Roman"/>
          <w:sz w:val="24"/>
          <w:szCs w:val="24"/>
        </w:rPr>
        <w:t>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07C18">
        <w:rPr>
          <w:rFonts w:ascii="Times New Roman" w:hAnsi="Times New Roman" w:cs="Times New Roman"/>
          <w:sz w:val="24"/>
          <w:szCs w:val="24"/>
        </w:rPr>
        <w:t xml:space="preserve"> организация на охраната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0BB4" w:rsidRDefault="00E814B1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07C18">
        <w:rPr>
          <w:rFonts w:ascii="Times New Roman" w:hAnsi="Times New Roman" w:cs="Times New Roman"/>
          <w:sz w:val="24"/>
          <w:szCs w:val="24"/>
        </w:rPr>
        <w:t xml:space="preserve">два </w:t>
      </w:r>
      <w:r w:rsidR="00E64FCD">
        <w:rPr>
          <w:rFonts w:ascii="Times New Roman" w:hAnsi="Times New Roman" w:cs="Times New Roman"/>
          <w:sz w:val="24"/>
          <w:szCs w:val="24"/>
        </w:rPr>
        <w:t xml:space="preserve">в </w:t>
      </w:r>
      <w:r w:rsidRPr="00E07C18">
        <w:rPr>
          <w:rFonts w:ascii="Times New Roman" w:hAnsi="Times New Roman" w:cs="Times New Roman"/>
          <w:sz w:val="24"/>
          <w:szCs w:val="24"/>
        </w:rPr>
        <w:t xml:space="preserve">становището си по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E07C18">
        <w:rPr>
          <w:rFonts w:ascii="Times New Roman" w:hAnsi="Times New Roman" w:cs="Times New Roman"/>
          <w:sz w:val="24"/>
          <w:szCs w:val="24"/>
        </w:rPr>
        <w:t>литком</w:t>
      </w:r>
      <w:proofErr w:type="spellEnd"/>
      <w:r w:rsidRPr="00E07C18">
        <w:rPr>
          <w:rFonts w:ascii="Times New Roman" w:hAnsi="Times New Roman" w:cs="Times New Roman"/>
          <w:sz w:val="24"/>
          <w:szCs w:val="24"/>
        </w:rPr>
        <w:t xml:space="preserve"> 95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E07C18">
        <w:rPr>
          <w:rFonts w:ascii="Times New Roman" w:hAnsi="Times New Roman" w:cs="Times New Roman"/>
          <w:sz w:val="24"/>
          <w:szCs w:val="24"/>
        </w:rPr>
        <w:t>ЕАД Държавна агенция за бежанците</w:t>
      </w:r>
      <w:r w:rsidR="00700BB4">
        <w:rPr>
          <w:rFonts w:ascii="Times New Roman" w:hAnsi="Times New Roman" w:cs="Times New Roman"/>
          <w:sz w:val="24"/>
          <w:szCs w:val="24"/>
        </w:rPr>
        <w:t xml:space="preserve">, </w:t>
      </w:r>
      <w:r w:rsidRPr="00E07C18">
        <w:rPr>
          <w:rFonts w:ascii="Times New Roman" w:hAnsi="Times New Roman" w:cs="Times New Roman"/>
          <w:sz w:val="24"/>
          <w:szCs w:val="24"/>
        </w:rPr>
        <w:t>като възложител</w:t>
      </w:r>
      <w:r w:rsidR="00700BB4"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е направил</w:t>
      </w:r>
      <w:r w:rsidR="00700BB4">
        <w:rPr>
          <w:rFonts w:ascii="Times New Roman" w:hAnsi="Times New Roman" w:cs="Times New Roman"/>
          <w:sz w:val="24"/>
          <w:szCs w:val="24"/>
        </w:rPr>
        <w:t>а,</w:t>
      </w:r>
      <w:r w:rsidRPr="00E07C18">
        <w:rPr>
          <w:rFonts w:ascii="Times New Roman" w:hAnsi="Times New Roman" w:cs="Times New Roman"/>
          <w:sz w:val="24"/>
          <w:szCs w:val="24"/>
        </w:rPr>
        <w:t xml:space="preserve"> според нас</w:t>
      </w:r>
      <w:r w:rsidR="00700BB4"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абсолютно необоснован коментар на този мотив</w:t>
      </w:r>
      <w:r w:rsidR="00700BB4"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като е казал</w:t>
      </w:r>
      <w:r w:rsidR="00700BB4"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че начисляването на доплащане за работа през празнични дни е законосъобразно</w:t>
      </w:r>
      <w:r w:rsidR="00700BB4">
        <w:rPr>
          <w:rFonts w:ascii="Times New Roman" w:hAnsi="Times New Roman" w:cs="Times New Roman"/>
          <w:sz w:val="24"/>
          <w:szCs w:val="24"/>
        </w:rPr>
        <w:t xml:space="preserve">, </w:t>
      </w:r>
      <w:r w:rsidRPr="00E07C18">
        <w:rPr>
          <w:rFonts w:ascii="Times New Roman" w:hAnsi="Times New Roman" w:cs="Times New Roman"/>
          <w:sz w:val="24"/>
          <w:szCs w:val="24"/>
        </w:rPr>
        <w:t>т</w:t>
      </w:r>
      <w:r w:rsidR="00700BB4">
        <w:rPr>
          <w:rFonts w:ascii="Times New Roman" w:hAnsi="Times New Roman" w:cs="Times New Roman"/>
          <w:sz w:val="24"/>
          <w:szCs w:val="24"/>
        </w:rPr>
        <w:t xml:space="preserve">ъй </w:t>
      </w:r>
      <w:r w:rsidRPr="00E07C18">
        <w:rPr>
          <w:rFonts w:ascii="Times New Roman" w:hAnsi="Times New Roman" w:cs="Times New Roman"/>
          <w:sz w:val="24"/>
          <w:szCs w:val="24"/>
        </w:rPr>
        <w:t>като участникът е предложил в техническите си предложения на р</w:t>
      </w:r>
      <w:r w:rsidR="00700BB4">
        <w:rPr>
          <w:rFonts w:ascii="Times New Roman" w:hAnsi="Times New Roman" w:cs="Times New Roman"/>
          <w:sz w:val="24"/>
          <w:szCs w:val="24"/>
        </w:rPr>
        <w:t>отационен</w:t>
      </w:r>
      <w:r w:rsidRPr="00E07C18">
        <w:rPr>
          <w:rFonts w:ascii="Times New Roman" w:hAnsi="Times New Roman" w:cs="Times New Roman"/>
          <w:sz w:val="24"/>
          <w:szCs w:val="24"/>
        </w:rPr>
        <w:t xml:space="preserve"> принцип всички охранители да извършват работа през празнични дни</w:t>
      </w:r>
      <w:r w:rsidR="00700BB4">
        <w:rPr>
          <w:rFonts w:ascii="Times New Roman" w:hAnsi="Times New Roman" w:cs="Times New Roman"/>
          <w:sz w:val="24"/>
          <w:szCs w:val="24"/>
        </w:rPr>
        <w:t>.</w:t>
      </w:r>
    </w:p>
    <w:p w:rsidR="006F1D7D" w:rsidRDefault="00700BB4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814B1" w:rsidRPr="00E07C18">
        <w:rPr>
          <w:rFonts w:ascii="Times New Roman" w:hAnsi="Times New Roman" w:cs="Times New Roman"/>
          <w:sz w:val="24"/>
          <w:szCs w:val="24"/>
        </w:rPr>
        <w:t>онкретно става въпрос за цена за един охранител месечно</w:t>
      </w:r>
      <w:r w:rsidR="00E64FC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което в рамките на един месец е невъзможно да бъдат всички охранители изпълнили работа през празнични дни</w:t>
      </w:r>
      <w:r w:rsidR="00E64FC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включително на годишна база</w:t>
      </w:r>
      <w:r w:rsidR="006F1D7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това не е възможно</w:t>
      </w:r>
      <w:r w:rsidR="006F1D7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но конкретно за месеч</w:t>
      </w:r>
      <w:r w:rsidR="006F1D7D">
        <w:rPr>
          <w:rFonts w:ascii="Times New Roman" w:hAnsi="Times New Roman" w:cs="Times New Roman"/>
          <w:sz w:val="24"/>
          <w:szCs w:val="24"/>
        </w:rPr>
        <w:t>ната цена с</w:t>
      </w:r>
      <w:r w:rsidR="00E814B1" w:rsidRPr="00E07C18">
        <w:rPr>
          <w:rFonts w:ascii="Times New Roman" w:hAnsi="Times New Roman" w:cs="Times New Roman"/>
          <w:sz w:val="24"/>
          <w:szCs w:val="24"/>
        </w:rPr>
        <w:t>читам</w:t>
      </w:r>
      <w:r w:rsidR="006F1D7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че това разпределение</w:t>
      </w:r>
      <w:r w:rsidR="006F1D7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6F1D7D">
        <w:rPr>
          <w:rFonts w:ascii="Times New Roman" w:hAnsi="Times New Roman" w:cs="Times New Roman"/>
          <w:sz w:val="24"/>
          <w:szCs w:val="24"/>
        </w:rPr>
        <w:t>Д</w:t>
      </w:r>
      <w:r w:rsidR="00E814B1" w:rsidRPr="00E07C18">
        <w:rPr>
          <w:rFonts w:ascii="Times New Roman" w:hAnsi="Times New Roman" w:cs="Times New Roman"/>
          <w:sz w:val="24"/>
          <w:szCs w:val="24"/>
        </w:rPr>
        <w:t>ържавната агенция за бежанците твърди</w:t>
      </w:r>
      <w:r w:rsidR="006F1D7D"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6F1D7D">
        <w:rPr>
          <w:rFonts w:ascii="Times New Roman" w:hAnsi="Times New Roman" w:cs="Times New Roman"/>
          <w:sz w:val="24"/>
          <w:szCs w:val="24"/>
        </w:rPr>
        <w:t>ът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е направил не е правилно</w:t>
      </w:r>
      <w:r w:rsidR="006F1D7D">
        <w:rPr>
          <w:rFonts w:ascii="Times New Roman" w:hAnsi="Times New Roman" w:cs="Times New Roman"/>
          <w:sz w:val="24"/>
          <w:szCs w:val="24"/>
        </w:rPr>
        <w:t>.</w:t>
      </w:r>
    </w:p>
    <w:p w:rsidR="006F1D7D" w:rsidRDefault="00E814B1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C18">
        <w:rPr>
          <w:rFonts w:ascii="Times New Roman" w:hAnsi="Times New Roman" w:cs="Times New Roman"/>
          <w:sz w:val="24"/>
          <w:szCs w:val="24"/>
        </w:rPr>
        <w:t>Освен това мотив</w:t>
      </w:r>
      <w:r w:rsidR="006F1D7D">
        <w:rPr>
          <w:rFonts w:ascii="Times New Roman" w:hAnsi="Times New Roman" w:cs="Times New Roman"/>
          <w:sz w:val="24"/>
          <w:szCs w:val="24"/>
        </w:rPr>
        <w:t>ът</w:t>
      </w:r>
      <w:r w:rsidRPr="00E07C18">
        <w:rPr>
          <w:rFonts w:ascii="Times New Roman" w:hAnsi="Times New Roman" w:cs="Times New Roman"/>
          <w:sz w:val="24"/>
          <w:szCs w:val="24"/>
        </w:rPr>
        <w:t xml:space="preserve"> на възложителя е на база технически предложения</w:t>
      </w:r>
      <w:r w:rsidR="006F1D7D">
        <w:rPr>
          <w:rFonts w:ascii="Times New Roman" w:hAnsi="Times New Roman" w:cs="Times New Roman"/>
          <w:sz w:val="24"/>
          <w:szCs w:val="24"/>
        </w:rPr>
        <w:t>.</w:t>
      </w:r>
    </w:p>
    <w:p w:rsidR="006F1D7D" w:rsidRDefault="006F1D7D" w:rsidP="006F1D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D7D" w:rsidRDefault="006F1D7D" w:rsidP="006F1D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F1D7D" w:rsidRDefault="006F1D7D" w:rsidP="006F1D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го има в жалбата, имате ли нещо допълнително?</w:t>
      </w:r>
    </w:p>
    <w:p w:rsidR="00DA1445" w:rsidRDefault="00DA1445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445" w:rsidRDefault="00E814B1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7C18">
        <w:rPr>
          <w:rFonts w:ascii="Times New Roman" w:hAnsi="Times New Roman" w:cs="Times New Roman"/>
          <w:sz w:val="24"/>
          <w:szCs w:val="24"/>
        </w:rPr>
        <w:t xml:space="preserve"> </w:t>
      </w:r>
      <w:r w:rsidR="00DA1445">
        <w:rPr>
          <w:rFonts w:ascii="Times New Roman" w:hAnsi="Times New Roman" w:cs="Times New Roman"/>
          <w:sz w:val="24"/>
          <w:szCs w:val="24"/>
        </w:rPr>
        <w:t>Г-н Х. Ж.:</w:t>
      </w:r>
    </w:p>
    <w:p w:rsidR="00DA1445" w:rsidRDefault="00DA1445" w:rsidP="00E814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14B1" w:rsidRPr="00E07C18">
        <w:rPr>
          <w:rFonts w:ascii="Times New Roman" w:hAnsi="Times New Roman" w:cs="Times New Roman"/>
          <w:sz w:val="24"/>
          <w:szCs w:val="24"/>
        </w:rPr>
        <w:t>Не ви разбрах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Ами допълнителното 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814B1" w:rsidRPr="00E07C18">
        <w:rPr>
          <w:rFonts w:ascii="Times New Roman" w:hAnsi="Times New Roman" w:cs="Times New Roman"/>
          <w:sz w:val="24"/>
          <w:szCs w:val="24"/>
        </w:rPr>
        <w:t>че въ</w:t>
      </w:r>
      <w:r>
        <w:rPr>
          <w:rFonts w:ascii="Times New Roman" w:hAnsi="Times New Roman" w:cs="Times New Roman"/>
          <w:sz w:val="24"/>
          <w:szCs w:val="24"/>
        </w:rPr>
        <w:t>зложи</w:t>
      </w:r>
      <w:r w:rsidR="00E814B1" w:rsidRPr="00E07C18">
        <w:rPr>
          <w:rFonts w:ascii="Times New Roman" w:hAnsi="Times New Roman" w:cs="Times New Roman"/>
          <w:sz w:val="24"/>
          <w:szCs w:val="24"/>
        </w:rPr>
        <w:t>телят се мотивира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препращайки към техническите предложения на двамата участници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E814B1" w:rsidRPr="00E07C18">
        <w:rPr>
          <w:rFonts w:ascii="Times New Roman" w:hAnsi="Times New Roman" w:cs="Times New Roman"/>
          <w:sz w:val="24"/>
          <w:szCs w:val="24"/>
        </w:rPr>
        <w:t>о тези технически предложения не се съдържат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което установих при запознаването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същата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E814B1" w:rsidRPr="00E07C18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814B1" w:rsidRPr="00E07C18">
        <w:rPr>
          <w:rFonts w:ascii="Times New Roman" w:hAnsi="Times New Roman" w:cs="Times New Roman"/>
          <w:sz w:val="24"/>
          <w:szCs w:val="24"/>
        </w:rPr>
        <w:t xml:space="preserve">ова за основание да се приемат за недоказани твърденията 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814B1" w:rsidRPr="00E07C18">
        <w:rPr>
          <w:rFonts w:ascii="Times New Roman" w:hAnsi="Times New Roman" w:cs="Times New Roman"/>
          <w:sz w:val="24"/>
          <w:szCs w:val="24"/>
        </w:rPr>
        <w:t>ъз</w:t>
      </w:r>
      <w:r>
        <w:rPr>
          <w:rFonts w:ascii="Times New Roman" w:hAnsi="Times New Roman" w:cs="Times New Roman"/>
          <w:sz w:val="24"/>
          <w:szCs w:val="24"/>
        </w:rPr>
        <w:t xml:space="preserve">ложителя в </w:t>
      </w:r>
      <w:r w:rsidR="00E814B1" w:rsidRPr="00E07C18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7F7E" w:rsidRDefault="00927F7E" w:rsidP="007D40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F7E" w:rsidRDefault="00927F7E" w:rsidP="007D40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F7E" w:rsidRDefault="00927F7E" w:rsidP="007D40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B8" w:rsidRDefault="007D40B8" w:rsidP="007D40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С. Т.:</w:t>
      </w:r>
    </w:p>
    <w:p w:rsidR="00DA1445" w:rsidRDefault="00BF12DB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DA1445" w:rsidRPr="00E07C18">
        <w:rPr>
          <w:rFonts w:ascii="Times New Roman" w:hAnsi="Times New Roman" w:cs="Times New Roman"/>
          <w:sz w:val="24"/>
          <w:szCs w:val="24"/>
        </w:rPr>
        <w:t>изложеното до</w:t>
      </w:r>
      <w:r w:rsidR="00DA1445">
        <w:rPr>
          <w:rFonts w:ascii="Times New Roman" w:hAnsi="Times New Roman" w:cs="Times New Roman"/>
          <w:sz w:val="24"/>
          <w:szCs w:val="24"/>
        </w:rPr>
        <w:t xml:space="preserve"> </w:t>
      </w:r>
      <w:r w:rsidR="00DA1445" w:rsidRPr="00E07C18">
        <w:rPr>
          <w:rFonts w:ascii="Times New Roman" w:hAnsi="Times New Roman" w:cs="Times New Roman"/>
          <w:sz w:val="24"/>
          <w:szCs w:val="24"/>
        </w:rPr>
        <w:t>тук от жал</w:t>
      </w:r>
      <w:r w:rsidR="00DA1445">
        <w:rPr>
          <w:rFonts w:ascii="Times New Roman" w:hAnsi="Times New Roman" w:cs="Times New Roman"/>
          <w:sz w:val="24"/>
          <w:szCs w:val="24"/>
        </w:rPr>
        <w:t>б</w:t>
      </w:r>
      <w:r w:rsidR="00DA1445" w:rsidRPr="00E07C18">
        <w:rPr>
          <w:rFonts w:ascii="Times New Roman" w:hAnsi="Times New Roman" w:cs="Times New Roman"/>
          <w:sz w:val="24"/>
          <w:szCs w:val="24"/>
        </w:rPr>
        <w:t>оподателя н</w:t>
      </w:r>
      <w:r w:rsidR="00DA1445">
        <w:rPr>
          <w:rFonts w:ascii="Times New Roman" w:hAnsi="Times New Roman" w:cs="Times New Roman"/>
          <w:sz w:val="24"/>
          <w:szCs w:val="24"/>
        </w:rPr>
        <w:t>е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отговаря на действителността и особено </w:t>
      </w:r>
      <w:r w:rsidR="00DA1445">
        <w:rPr>
          <w:rFonts w:ascii="Times New Roman" w:hAnsi="Times New Roman" w:cs="Times New Roman"/>
          <w:sz w:val="24"/>
          <w:szCs w:val="24"/>
        </w:rPr>
        <w:t>и</w:t>
      </w:r>
      <w:r w:rsidR="00DA1445" w:rsidRPr="00E07C18">
        <w:rPr>
          <w:rFonts w:ascii="Times New Roman" w:hAnsi="Times New Roman" w:cs="Times New Roman"/>
          <w:sz w:val="24"/>
          <w:szCs w:val="24"/>
        </w:rPr>
        <w:t>майки предвид документацията</w:t>
      </w:r>
      <w:r w:rsidR="00DA1445"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свързана с обществената пор</w:t>
      </w:r>
      <w:r w:rsidR="00DA1445">
        <w:rPr>
          <w:rFonts w:ascii="Times New Roman" w:hAnsi="Times New Roman" w:cs="Times New Roman"/>
          <w:sz w:val="24"/>
          <w:szCs w:val="24"/>
        </w:rPr>
        <w:t>ъчк</w:t>
      </w:r>
      <w:r w:rsidR="00DA1445" w:rsidRPr="00E07C18">
        <w:rPr>
          <w:rFonts w:ascii="Times New Roman" w:hAnsi="Times New Roman" w:cs="Times New Roman"/>
          <w:sz w:val="24"/>
          <w:szCs w:val="24"/>
        </w:rPr>
        <w:t>а</w:t>
      </w:r>
      <w:r w:rsidR="00DA1445">
        <w:rPr>
          <w:rFonts w:ascii="Times New Roman" w:hAnsi="Times New Roman" w:cs="Times New Roman"/>
          <w:sz w:val="24"/>
          <w:szCs w:val="24"/>
        </w:rPr>
        <w:t>.</w:t>
      </w:r>
    </w:p>
    <w:p w:rsidR="00F10E81" w:rsidRDefault="00DA1445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07C18">
        <w:rPr>
          <w:rFonts w:ascii="Times New Roman" w:hAnsi="Times New Roman" w:cs="Times New Roman"/>
          <w:sz w:val="24"/>
          <w:szCs w:val="24"/>
        </w:rPr>
        <w:t xml:space="preserve">акто в становищата по жалбите така и в самото решение на председателя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07C18">
        <w:rPr>
          <w:rFonts w:ascii="Times New Roman" w:hAnsi="Times New Roman" w:cs="Times New Roman"/>
          <w:sz w:val="24"/>
          <w:szCs w:val="24"/>
        </w:rPr>
        <w:t>ържавна агенция за бежанците ясно и точно са откроени детайли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поради ко</w:t>
      </w:r>
      <w:r w:rsidR="00F10E81">
        <w:rPr>
          <w:rFonts w:ascii="Times New Roman" w:hAnsi="Times New Roman" w:cs="Times New Roman"/>
          <w:sz w:val="24"/>
          <w:szCs w:val="24"/>
        </w:rPr>
        <w:t>и</w:t>
      </w:r>
      <w:r w:rsidRPr="00E07C18">
        <w:rPr>
          <w:rFonts w:ascii="Times New Roman" w:hAnsi="Times New Roman" w:cs="Times New Roman"/>
          <w:sz w:val="24"/>
          <w:szCs w:val="24"/>
        </w:rPr>
        <w:t>то един или друг участник е класиран</w:t>
      </w:r>
      <w:r w:rsidR="00F10E81">
        <w:rPr>
          <w:rFonts w:ascii="Times New Roman" w:hAnsi="Times New Roman" w:cs="Times New Roman"/>
          <w:sz w:val="24"/>
          <w:szCs w:val="24"/>
        </w:rPr>
        <w:t xml:space="preserve"> н</w:t>
      </w:r>
      <w:r w:rsidRPr="00E07C18">
        <w:rPr>
          <w:rFonts w:ascii="Times New Roman" w:hAnsi="Times New Roman" w:cs="Times New Roman"/>
          <w:sz w:val="24"/>
          <w:szCs w:val="24"/>
        </w:rPr>
        <w:t>а съответно място или не е класиран или просто подреждането на участниците</w:t>
      </w:r>
      <w:r w:rsidR="00F10E81">
        <w:rPr>
          <w:rFonts w:ascii="Times New Roman" w:hAnsi="Times New Roman" w:cs="Times New Roman"/>
          <w:sz w:val="24"/>
          <w:szCs w:val="24"/>
        </w:rPr>
        <w:t>,</w:t>
      </w:r>
      <w:r w:rsidRPr="00E07C18">
        <w:rPr>
          <w:rFonts w:ascii="Times New Roman" w:hAnsi="Times New Roman" w:cs="Times New Roman"/>
          <w:sz w:val="24"/>
          <w:szCs w:val="24"/>
        </w:rPr>
        <w:t xml:space="preserve"> с</w:t>
      </w:r>
      <w:r w:rsidR="00F10E81">
        <w:rPr>
          <w:rFonts w:ascii="Times New Roman" w:hAnsi="Times New Roman" w:cs="Times New Roman"/>
          <w:sz w:val="24"/>
          <w:szCs w:val="24"/>
        </w:rPr>
        <w:t>ъ</w:t>
      </w:r>
      <w:r w:rsidRPr="00E07C18">
        <w:rPr>
          <w:rFonts w:ascii="Times New Roman" w:hAnsi="Times New Roman" w:cs="Times New Roman"/>
          <w:sz w:val="24"/>
          <w:szCs w:val="24"/>
        </w:rPr>
        <w:t xml:space="preserve">образно </w:t>
      </w:r>
      <w:r w:rsidR="00F10E81">
        <w:rPr>
          <w:rFonts w:ascii="Times New Roman" w:hAnsi="Times New Roman" w:cs="Times New Roman"/>
          <w:sz w:val="24"/>
          <w:szCs w:val="24"/>
        </w:rPr>
        <w:t>т</w:t>
      </w:r>
      <w:r w:rsidRPr="00E07C18">
        <w:rPr>
          <w:rFonts w:ascii="Times New Roman" w:hAnsi="Times New Roman" w:cs="Times New Roman"/>
          <w:sz w:val="24"/>
          <w:szCs w:val="24"/>
        </w:rPr>
        <w:t>ех</w:t>
      </w:r>
      <w:r w:rsidR="00F10E81">
        <w:rPr>
          <w:rFonts w:ascii="Times New Roman" w:hAnsi="Times New Roman" w:cs="Times New Roman"/>
          <w:sz w:val="24"/>
          <w:szCs w:val="24"/>
        </w:rPr>
        <w:t>ни</w:t>
      </w:r>
      <w:r w:rsidRPr="00E07C18">
        <w:rPr>
          <w:rFonts w:ascii="Times New Roman" w:hAnsi="Times New Roman" w:cs="Times New Roman"/>
          <w:sz w:val="24"/>
          <w:szCs w:val="24"/>
        </w:rPr>
        <w:t>те ценови предложения</w:t>
      </w:r>
      <w:r w:rsidR="00F10E81">
        <w:rPr>
          <w:rFonts w:ascii="Times New Roman" w:hAnsi="Times New Roman" w:cs="Times New Roman"/>
          <w:sz w:val="24"/>
          <w:szCs w:val="24"/>
        </w:rPr>
        <w:t>,</w:t>
      </w:r>
      <w:r w:rsidR="00927F7E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Pr="00E07C18">
        <w:rPr>
          <w:rFonts w:ascii="Times New Roman" w:hAnsi="Times New Roman" w:cs="Times New Roman"/>
          <w:sz w:val="24"/>
          <w:szCs w:val="24"/>
        </w:rPr>
        <w:t>съобразяването с техническите предложения на възложител</w:t>
      </w:r>
      <w:r w:rsidR="00F10E81">
        <w:rPr>
          <w:rFonts w:ascii="Times New Roman" w:hAnsi="Times New Roman" w:cs="Times New Roman"/>
          <w:sz w:val="24"/>
          <w:szCs w:val="24"/>
        </w:rPr>
        <w:t>я</w:t>
      </w:r>
    </w:p>
    <w:p w:rsidR="00F10E81" w:rsidRDefault="00F10E81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A1445" w:rsidRPr="00E07C18">
        <w:rPr>
          <w:rFonts w:ascii="Times New Roman" w:hAnsi="Times New Roman" w:cs="Times New Roman"/>
          <w:sz w:val="24"/>
          <w:szCs w:val="24"/>
        </w:rPr>
        <w:t>е може да се сподели току-що казаното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че едва ли не липсва яснота в техническите предложения и ценовит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аргументи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A1445" w:rsidRPr="00E07C18">
        <w:rPr>
          <w:rFonts w:ascii="Times New Roman" w:hAnsi="Times New Roman" w:cs="Times New Roman"/>
          <w:sz w:val="24"/>
          <w:szCs w:val="24"/>
        </w:rPr>
        <w:t>това е категорично невярно и то проличава в детайли от изложеното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становищата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A1445" w:rsidRPr="00E07C18">
        <w:rPr>
          <w:rFonts w:ascii="Times New Roman" w:hAnsi="Times New Roman" w:cs="Times New Roman"/>
          <w:sz w:val="24"/>
          <w:szCs w:val="24"/>
        </w:rPr>
        <w:t>ържавна агенция за бежанците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0E81" w:rsidRDefault="00F10E81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A1445" w:rsidRPr="00E07C18">
        <w:rPr>
          <w:rFonts w:ascii="Times New Roman" w:hAnsi="Times New Roman" w:cs="Times New Roman"/>
          <w:sz w:val="24"/>
          <w:szCs w:val="24"/>
        </w:rPr>
        <w:t>редвид току-що казаното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DA1445" w:rsidRPr="00E07C1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че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постановено в срок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съответствие със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DA1445" w:rsidRPr="00E07C18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равилника за неговото прилагане и действащите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тази връзка разпоредби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DA1445" w:rsidRPr="00E07C18">
        <w:rPr>
          <w:rFonts w:ascii="Times New Roman" w:hAnsi="Times New Roman" w:cs="Times New Roman"/>
          <w:sz w:val="24"/>
          <w:szCs w:val="24"/>
        </w:rPr>
        <w:t>читам за правилни и адекватни на материално-правните и процесуално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DA1445" w:rsidRPr="00E07C18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A1445" w:rsidRPr="00E07C18">
        <w:rPr>
          <w:rFonts w:ascii="Times New Roman" w:hAnsi="Times New Roman" w:cs="Times New Roman"/>
          <w:sz w:val="24"/>
          <w:szCs w:val="24"/>
        </w:rPr>
        <w:t>ите разпоредби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действащи към момента на взимането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ешението и класирането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A1445" w:rsidRPr="00E07C18">
        <w:rPr>
          <w:rFonts w:ascii="Times New Roman" w:hAnsi="Times New Roman" w:cs="Times New Roman"/>
          <w:sz w:val="24"/>
          <w:szCs w:val="24"/>
        </w:rPr>
        <w:t>участниците в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завърших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29D5" w:rsidRDefault="00B929D5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A1445" w:rsidRPr="00E07C18">
        <w:rPr>
          <w:rFonts w:ascii="Times New Roman" w:hAnsi="Times New Roman" w:cs="Times New Roman"/>
          <w:sz w:val="24"/>
          <w:szCs w:val="24"/>
        </w:rPr>
        <w:t>азноските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DA1445" w:rsidRPr="00E07C18">
        <w:rPr>
          <w:rFonts w:ascii="Times New Roman" w:hAnsi="Times New Roman" w:cs="Times New Roman"/>
          <w:sz w:val="24"/>
          <w:szCs w:val="24"/>
        </w:rPr>
        <w:t>е ги уважавам</w:t>
      </w:r>
      <w:r w:rsidR="00927F7E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казах че възразявам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категорично</w:t>
      </w:r>
      <w:r>
        <w:rPr>
          <w:rFonts w:ascii="Times New Roman" w:hAnsi="Times New Roman" w:cs="Times New Roman"/>
          <w:sz w:val="24"/>
          <w:szCs w:val="24"/>
        </w:rPr>
        <w:t>. В становището претендираме за юриск. възнаграждение.</w:t>
      </w:r>
    </w:p>
    <w:p w:rsidR="00B929D5" w:rsidRDefault="00B929D5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29D5" w:rsidRDefault="00B929D5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DA1445" w:rsidRDefault="00B929D5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1445" w:rsidRPr="00E07C18">
        <w:rPr>
          <w:rFonts w:ascii="Times New Roman" w:hAnsi="Times New Roman" w:cs="Times New Roman"/>
          <w:sz w:val="24"/>
          <w:szCs w:val="24"/>
        </w:rPr>
        <w:t xml:space="preserve"> Само искам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A1445" w:rsidRPr="00E07C1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очня, </w:t>
      </w:r>
      <w:r w:rsidR="00DA1445" w:rsidRPr="00E07C18">
        <w:rPr>
          <w:rFonts w:ascii="Times New Roman" w:hAnsi="Times New Roman" w:cs="Times New Roman"/>
          <w:sz w:val="24"/>
          <w:szCs w:val="24"/>
        </w:rPr>
        <w:t>че искаме единствено разноски за държавна такса, тъй като аз съм законен представител и изпълнителен директор.</w:t>
      </w:r>
    </w:p>
    <w:p w:rsidR="00DA1445" w:rsidRDefault="00DA1445" w:rsidP="00DA1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29D5" w:rsidRDefault="00B929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29D5" w:rsidRDefault="00B929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29D5" w:rsidRDefault="00B929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978" w:rsidRDefault="00951978">
      <w:pPr>
        <w:spacing w:after="0" w:line="240" w:lineRule="auto"/>
      </w:pPr>
      <w:r>
        <w:separator/>
      </w:r>
    </w:p>
  </w:endnote>
  <w:endnote w:type="continuationSeparator" w:id="0">
    <w:p w:rsidR="00951978" w:rsidRDefault="0095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F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51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978" w:rsidRDefault="00951978">
      <w:pPr>
        <w:spacing w:after="0" w:line="240" w:lineRule="auto"/>
      </w:pPr>
      <w:r>
        <w:separator/>
      </w:r>
    </w:p>
  </w:footnote>
  <w:footnote w:type="continuationSeparator" w:id="0">
    <w:p w:rsidR="00951978" w:rsidRDefault="00951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83DFE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1D7D"/>
    <w:rsid w:val="006F7E5B"/>
    <w:rsid w:val="00700BB4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40B8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27F7E"/>
    <w:rsid w:val="009468CA"/>
    <w:rsid w:val="009509B6"/>
    <w:rsid w:val="00951978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29D5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1445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07C18"/>
    <w:rsid w:val="00E1576C"/>
    <w:rsid w:val="00E176CA"/>
    <w:rsid w:val="00E455E5"/>
    <w:rsid w:val="00E61D23"/>
    <w:rsid w:val="00E6295E"/>
    <w:rsid w:val="00E64A5C"/>
    <w:rsid w:val="00E64FCD"/>
    <w:rsid w:val="00E70F10"/>
    <w:rsid w:val="00E75AD3"/>
    <w:rsid w:val="00E762C4"/>
    <w:rsid w:val="00E814B1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0E8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FC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854</Words>
  <Characters>4870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2025-02-07T09:56:00Z</dcterms:created>
  <dcterms:modified xsi:type="dcterms:W3CDTF">2025-02-07T09:56:00Z</dcterms:modified>
</cp:coreProperties>
</file>